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7" w:rsidRPr="00933A65" w:rsidRDefault="00933A65" w:rsidP="00933A65">
      <w:pPr>
        <w:pStyle w:val="Titre1"/>
        <w:numPr>
          <w:ilvl w:val="0"/>
          <w:numId w:val="0"/>
        </w:numPr>
        <w:ind w:left="714" w:hanging="357"/>
        <w:jc w:val="center"/>
        <w:rPr>
          <w:rFonts w:ascii="Tahoma" w:hAnsi="Tahoma"/>
          <w:color w:val="003366"/>
        </w:rPr>
      </w:pPr>
      <w:bookmarkStart w:id="0" w:name="_Toc252776351"/>
      <w:r w:rsidRPr="00933A65">
        <w:rPr>
          <w:rFonts w:ascii="Tahoma" w:hAnsi="Tahoma"/>
          <w:color w:val="003366"/>
        </w:rPr>
        <w:t>P</w:t>
      </w:r>
      <w:r w:rsidR="00FB2BB7" w:rsidRPr="00933A65">
        <w:rPr>
          <w:rFonts w:ascii="Tahoma" w:hAnsi="Tahoma"/>
          <w:color w:val="003366"/>
        </w:rPr>
        <w:t xml:space="preserve">résentation synthétique de </w:t>
      </w:r>
      <w:smartTag w:uri="urn:schemas-microsoft-com:office:smarttags" w:element="PersonName">
        <w:smartTagPr>
          <w:attr w:name="ProductID" w:val="la m￩thode MAREVA"/>
        </w:smartTagPr>
        <w:r w:rsidR="00FB2BB7" w:rsidRPr="00933A65">
          <w:rPr>
            <w:rFonts w:ascii="Tahoma" w:hAnsi="Tahoma"/>
            <w:color w:val="003366"/>
          </w:rPr>
          <w:t>la méthode MAREVA</w:t>
        </w:r>
      </w:smartTag>
      <w:bookmarkEnd w:id="0"/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434AA5" w:rsidP="00FB2BB7">
      <w:pPr>
        <w:jc w:val="center"/>
        <w:rPr>
          <w:rFonts w:ascii="Tahoma" w:hAnsi="Tahoma" w:cs="Tahoma"/>
          <w:color w:val="003366"/>
          <w:sz w:val="22"/>
          <w:szCs w:val="18"/>
        </w:rPr>
      </w:pPr>
      <w:r>
        <w:rPr>
          <w:rFonts w:ascii="Tahoma" w:hAnsi="Tahoma" w:cs="Tahoma"/>
          <w:noProof/>
          <w:color w:val="003366"/>
          <w:sz w:val="22"/>
          <w:szCs w:val="18"/>
          <w:lang w:eastAsia="fr-FR"/>
        </w:rPr>
        <w:drawing>
          <wp:inline distT="0" distB="0" distL="0" distR="0">
            <wp:extent cx="5467350" cy="3784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8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933A65" w:rsidRPr="00933A65" w:rsidRDefault="00933A65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434AA5" w:rsidP="00FB2BB7">
      <w:pPr>
        <w:jc w:val="center"/>
        <w:rPr>
          <w:rFonts w:ascii="Tahoma" w:hAnsi="Tahoma" w:cs="Tahoma"/>
          <w:color w:val="003366"/>
          <w:sz w:val="22"/>
          <w:szCs w:val="18"/>
        </w:rPr>
      </w:pPr>
      <w:r>
        <w:rPr>
          <w:rFonts w:ascii="Tahoma" w:hAnsi="Tahoma" w:cs="Tahoma"/>
          <w:noProof/>
          <w:color w:val="003366"/>
          <w:sz w:val="22"/>
          <w:szCs w:val="18"/>
          <w:lang w:eastAsia="fr-FR"/>
        </w:rPr>
        <w:drawing>
          <wp:inline distT="0" distB="0" distL="0" distR="0">
            <wp:extent cx="5391150" cy="33591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5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434AA5" w:rsidP="00FB2BB7">
      <w:pPr>
        <w:jc w:val="center"/>
        <w:rPr>
          <w:rFonts w:ascii="Tahoma" w:hAnsi="Tahoma" w:cs="Tahoma"/>
          <w:color w:val="003366"/>
          <w:sz w:val="22"/>
          <w:szCs w:val="18"/>
        </w:rPr>
      </w:pPr>
      <w:r>
        <w:rPr>
          <w:rFonts w:ascii="Tahoma" w:hAnsi="Tahoma" w:cs="Tahoma"/>
          <w:noProof/>
          <w:color w:val="003366"/>
          <w:sz w:val="22"/>
          <w:szCs w:val="18"/>
          <w:lang w:eastAsia="fr-FR"/>
        </w:rPr>
        <w:lastRenderedPageBreak/>
        <w:drawing>
          <wp:inline distT="0" distB="0" distL="0" distR="0">
            <wp:extent cx="5753100" cy="39814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933A65" w:rsidRPr="00933A65" w:rsidRDefault="00933A65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933A65" w:rsidRPr="00933A65" w:rsidRDefault="00933A65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434AA5" w:rsidP="00FB2BB7">
      <w:pPr>
        <w:jc w:val="center"/>
        <w:rPr>
          <w:rFonts w:ascii="Tahoma" w:hAnsi="Tahoma" w:cs="Tahoma"/>
          <w:color w:val="003366"/>
          <w:sz w:val="22"/>
          <w:szCs w:val="18"/>
        </w:rPr>
      </w:pPr>
      <w:r>
        <w:rPr>
          <w:rFonts w:ascii="Tahoma" w:hAnsi="Tahoma" w:cs="Tahoma"/>
          <w:noProof/>
          <w:color w:val="003366"/>
          <w:sz w:val="22"/>
          <w:szCs w:val="18"/>
          <w:lang w:eastAsia="fr-FR"/>
        </w:rPr>
        <w:drawing>
          <wp:inline distT="0" distB="0" distL="0" distR="0">
            <wp:extent cx="5753100" cy="3981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FB2BB7" w:rsidRPr="00933A65" w:rsidRDefault="00434AA5" w:rsidP="00FB2BB7">
      <w:pPr>
        <w:jc w:val="center"/>
        <w:rPr>
          <w:rFonts w:ascii="Tahoma" w:hAnsi="Tahoma" w:cs="Tahoma"/>
          <w:color w:val="003366"/>
          <w:sz w:val="22"/>
          <w:szCs w:val="18"/>
        </w:rPr>
      </w:pPr>
      <w:r>
        <w:rPr>
          <w:rFonts w:ascii="Tahoma" w:hAnsi="Tahoma" w:cs="Tahoma"/>
          <w:noProof/>
          <w:color w:val="003366"/>
          <w:sz w:val="22"/>
          <w:szCs w:val="18"/>
          <w:lang w:eastAsia="fr-FR"/>
        </w:rPr>
        <w:lastRenderedPageBreak/>
        <w:drawing>
          <wp:inline distT="0" distB="0" distL="0" distR="0">
            <wp:extent cx="5753100" cy="398145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B7" w:rsidRPr="00933A65" w:rsidRDefault="00FB2BB7" w:rsidP="00FB2BB7">
      <w:pPr>
        <w:rPr>
          <w:rFonts w:ascii="Tahoma" w:hAnsi="Tahoma" w:cs="Tahoma"/>
          <w:color w:val="003366"/>
          <w:sz w:val="22"/>
          <w:szCs w:val="18"/>
        </w:rPr>
      </w:pPr>
    </w:p>
    <w:p w:rsidR="00EA23C4" w:rsidRPr="00933A65" w:rsidRDefault="00EA23C4">
      <w:pPr>
        <w:rPr>
          <w:rFonts w:ascii="Tahoma" w:hAnsi="Tahoma" w:cs="Tahoma"/>
          <w:color w:val="003366"/>
        </w:rPr>
      </w:pPr>
    </w:p>
    <w:sectPr w:rsidR="00EA23C4" w:rsidRPr="0093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8DC"/>
    <w:multiLevelType w:val="multilevel"/>
    <w:tmpl w:val="7834E5A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characterSpacingControl w:val="doNotCompress"/>
  <w:compat/>
  <w:rsids>
    <w:rsidRoot w:val="00FB2BB7"/>
    <w:rsid w:val="003D796C"/>
    <w:rsid w:val="00434AA5"/>
    <w:rsid w:val="00921D87"/>
    <w:rsid w:val="00933A65"/>
    <w:rsid w:val="00EA23C4"/>
    <w:rsid w:val="00F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BB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B2BB7"/>
    <w:pPr>
      <w:keepNext/>
      <w:pageBreakBefore/>
      <w:numPr>
        <w:numId w:val="1"/>
      </w:numPr>
      <w:ind w:left="714" w:hanging="357"/>
      <w:outlineLvl w:val="0"/>
    </w:pPr>
    <w:rPr>
      <w:rFonts w:cs="Tahoma"/>
      <w:b/>
      <w:bCs/>
      <w:sz w:val="2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FB2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EXIGENCES</dc:creator>
  <cp:keywords/>
  <dc:description/>
  <cp:lastModifiedBy>ogu</cp:lastModifiedBy>
  <cp:revision>2</cp:revision>
  <dcterms:created xsi:type="dcterms:W3CDTF">2010-06-23T13:46:00Z</dcterms:created>
  <dcterms:modified xsi:type="dcterms:W3CDTF">2010-06-23T13:46:00Z</dcterms:modified>
</cp:coreProperties>
</file>